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5E19" w14:textId="1408A9ED" w:rsidR="000D7C76" w:rsidRDefault="00000000">
      <w:pPr>
        <w:widowControl w:val="0"/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</w:t>
      </w:r>
      <w:r w:rsidR="0085413D">
        <w:rPr>
          <w:rFonts w:ascii="Arial" w:eastAsia="Arial" w:hAnsi="Arial" w:cs="Arial"/>
        </w:rPr>
        <w:t>la D</w:t>
      </w:r>
      <w:r>
        <w:rPr>
          <w:rFonts w:ascii="Arial" w:eastAsia="Arial" w:hAnsi="Arial" w:cs="Arial"/>
        </w:rPr>
        <w:t xml:space="preserve">irigente </w:t>
      </w:r>
      <w:r w:rsidR="0085413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colastic</w:t>
      </w:r>
      <w:r w:rsidR="0085413D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I.C. </w:t>
      </w:r>
      <w:r w:rsidR="0085413D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Pieraccini</w:t>
      </w:r>
      <w:r w:rsidR="0085413D">
        <w:rPr>
          <w:rFonts w:ascii="Arial" w:eastAsia="Arial" w:hAnsi="Arial" w:cs="Arial"/>
        </w:rPr>
        <w:t>”</w:t>
      </w:r>
    </w:p>
    <w:p w14:paraId="199CDCF8" w14:textId="77777777" w:rsidR="000D7C76" w:rsidRDefault="000D7C76">
      <w:pPr>
        <w:widowControl w:val="0"/>
        <w:spacing w:line="276" w:lineRule="auto"/>
        <w:jc w:val="left"/>
        <w:rPr>
          <w:rFonts w:ascii="Arial" w:eastAsia="Arial" w:hAnsi="Arial" w:cs="Arial"/>
        </w:rPr>
      </w:pPr>
    </w:p>
    <w:p w14:paraId="31D5E18C" w14:textId="77777777" w:rsidR="000D7C76" w:rsidRDefault="00000000">
      <w:pPr>
        <w:widowControl w:val="0"/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 _______________________________</w:t>
      </w:r>
    </w:p>
    <w:p w14:paraId="753A8E53" w14:textId="5CB6937E" w:rsidR="000D7C76" w:rsidRDefault="00000000">
      <w:pPr>
        <w:widowControl w:val="0"/>
        <w:spacing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numero classi I.C. </w:t>
      </w:r>
      <w:r w:rsidR="0085413D">
        <w:rPr>
          <w:rFonts w:ascii="Arial" w:eastAsia="Arial" w:hAnsi="Arial" w:cs="Arial"/>
        </w:rPr>
        <w:t>Pieraccini: _</w:t>
      </w: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cattedra n. ore: _____________</w:t>
      </w:r>
    </w:p>
    <w:p w14:paraId="6272F784" w14:textId="77777777" w:rsidR="000D7C76" w:rsidRDefault="000D7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p w14:paraId="6F8E7C69" w14:textId="77777777" w:rsidR="000D7C76" w:rsidRDefault="00000000">
      <w:pPr>
        <w:widowControl w:val="0"/>
        <w:spacing w:before="240" w:after="2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…l… 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…  __________________________________________________________</w:t>
      </w:r>
    </w:p>
    <w:p w14:paraId="4847B2D8" w14:textId="77777777" w:rsidR="000D7C76" w:rsidRDefault="00000000">
      <w:pPr>
        <w:widowControl w:val="0"/>
        <w:spacing w:before="240" w:after="2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comunica che durante il corrente anno scolastico effettuerà presso questo Istituto le sottoindicate ore funzionali:</w:t>
      </w: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1305"/>
        <w:gridCol w:w="945"/>
        <w:gridCol w:w="1005"/>
        <w:gridCol w:w="870"/>
        <w:gridCol w:w="2055"/>
        <w:gridCol w:w="1140"/>
        <w:gridCol w:w="1245"/>
      </w:tblGrid>
      <w:tr w:rsidR="000D7C76" w14:paraId="6EE6C325" w14:textId="77777777">
        <w:tc>
          <w:tcPr>
            <w:tcW w:w="435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A4D520" w14:textId="4748FF0A" w:rsidR="000D7C7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RIPARTIZIONE 40 ORE Lett. </w:t>
            </w:r>
            <w:r w:rsidR="0085413D">
              <w:rPr>
                <w:b/>
                <w:sz w:val="16"/>
                <w:szCs w:val="16"/>
              </w:rPr>
              <w:t>a) *</w:t>
            </w:r>
          </w:p>
        </w:tc>
        <w:tc>
          <w:tcPr>
            <w:tcW w:w="531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B90D922" w14:textId="69060348" w:rsidR="000D7C76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RIPARTIZIONE 40 ORE Lett. </w:t>
            </w:r>
            <w:r w:rsidR="0085413D">
              <w:rPr>
                <w:b/>
                <w:sz w:val="16"/>
                <w:szCs w:val="16"/>
              </w:rPr>
              <w:t>b) *</w:t>
            </w:r>
          </w:p>
        </w:tc>
      </w:tr>
      <w:tr w:rsidR="000D7C76" w14:paraId="28CC39D3" w14:textId="77777777">
        <w:trPr>
          <w:trHeight w:val="67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25D946F6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lettera a)</w:t>
            </w:r>
          </w:p>
        </w:tc>
        <w:tc>
          <w:tcPr>
            <w:tcW w:w="1305" w:type="dxa"/>
          </w:tcPr>
          <w:p w14:paraId="1B840570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riunione</w:t>
            </w:r>
          </w:p>
        </w:tc>
        <w:tc>
          <w:tcPr>
            <w:tcW w:w="945" w:type="dxa"/>
          </w:tcPr>
          <w:p w14:paraId="32D16AC3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26F982D9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D1D87A9" w14:textId="77777777" w:rsidR="000D7C76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lettera b) </w:t>
            </w:r>
          </w:p>
        </w:tc>
        <w:tc>
          <w:tcPr>
            <w:tcW w:w="2055" w:type="dxa"/>
          </w:tcPr>
          <w:p w14:paraId="00EA4D84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riunione</w:t>
            </w:r>
          </w:p>
        </w:tc>
        <w:tc>
          <w:tcPr>
            <w:tcW w:w="1140" w:type="dxa"/>
          </w:tcPr>
          <w:p w14:paraId="37AC82BE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02078EE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</w:t>
            </w:r>
          </w:p>
        </w:tc>
      </w:tr>
      <w:tr w:rsidR="000D7C76" w14:paraId="28D2C65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DD314C4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5" w:type="dxa"/>
          </w:tcPr>
          <w:p w14:paraId="65D0771F" w14:textId="77777777" w:rsidR="000D7C76" w:rsidRDefault="000D7C76">
            <w:pPr>
              <w:rPr>
                <w:b/>
                <w:sz w:val="20"/>
                <w:szCs w:val="20"/>
              </w:rPr>
            </w:pPr>
          </w:p>
          <w:p w14:paraId="0976CAE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D522C2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47484C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5175B87" w14:textId="77777777" w:rsidR="000D7C7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5" w:type="dxa"/>
          </w:tcPr>
          <w:p w14:paraId="2C1F269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217E21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94A7762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30BD4F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90ED17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8878DD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35A2EE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5C52E2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889564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7BFCB2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3E10CC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BB3187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14BDAC36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9A8D15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C73BB9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4EF15B0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C3E62C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2060457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855793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216FE8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730587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17D5697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B84604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06E09F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88011F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43EA33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6207AD4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B8F36C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035AD7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64D608A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257A2F6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06FAB2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7050DB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7ED1C6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E683260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E6170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B1B5BB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39AD5A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603FEE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4335015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713A18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72913B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6DE6DCA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CABC5D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74D1948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73D086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B78BC0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1D21324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0D1F2EE9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381B92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2A8F6B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70EAE3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93F447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B33303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45CDD93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512088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FDD700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48D3643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05751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0ECBED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561138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835C08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41271F1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14E12D9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D9EF17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5A151FE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2D8D5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70B8CEB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CDF7E3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4FB3E9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59CB2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776C05D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62A053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516FAA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D9AB32F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7806CC03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738C67F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C7D19F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1659EB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2A1E97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6886221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CD6BE7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555F3E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5D7BF8D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2B783DE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7CD82D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221D77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4753A3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6EBF084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31AE20E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030267E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2415F9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0FC8643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8087655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54AB91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EAB47E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5BF12FC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EC278C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15A0267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BF0513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D6958D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D830FF9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F28A2D0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7B0818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966126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7BDCC4A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F70D5D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6C97D1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AD0B438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39EB28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A335AA0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BDDE95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4FAD49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5BB56B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7EFA6F7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6893F36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EEDFDA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B28C8D5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6AD731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72404EF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B458B31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B4C8D8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2DDA03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2B57948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9EABEC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1DA51B0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209B8D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A06361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B565D49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5340290E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5F9B03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6E9160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6FED64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96FED9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5FA74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44F5B7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374E73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6D6A335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D1CF19C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5F73E12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B9100D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14:paraId="04DAEF8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5E2324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52F6C9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7650CE9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AAD016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A1B1C63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D51A984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A6DB9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E8095C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5FFA1A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4AE8745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2C3A85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71EB63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040A82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B7EDF84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C9180B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10E0E94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F61DE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089CC85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1BE85A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51B100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7A4359C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4D8FC3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35059C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6CBB500D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45048A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A4CF65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55945A9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37639ED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3D20F2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C9C0B9C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9761B3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2FFDC82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04DD0B9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68FAE0F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B95EA8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4152313A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9375A5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2B90532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AD3D451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B8501A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89CBEB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51E3C26C" w14:textId="77777777">
        <w:trPr>
          <w:trHeight w:val="22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444CF2F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5710E80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3EA36DE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1EBB0FD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95B0F9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572941D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7A8D81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37746C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7E4D983A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29A6798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29231F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6D94F5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6A1D96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0A1CDE2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1083C422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A07FBC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F5300AD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44F9BF7C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01D5EFC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75D0901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172F1F12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05C7A66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746D8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53F3499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75AF4D5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76F5417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3031DF47" w14:textId="77777777">
        <w:tc>
          <w:tcPr>
            <w:tcW w:w="1095" w:type="dxa"/>
            <w:tcBorders>
              <w:left w:val="single" w:sz="18" w:space="0" w:color="000000"/>
            </w:tcBorders>
          </w:tcPr>
          <w:p w14:paraId="3C33DCAD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CA5B084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6B717F5C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18" w:space="0" w:color="000000"/>
            </w:tcBorders>
          </w:tcPr>
          <w:p w14:paraId="7C2FCA3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14:paraId="506E2328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2C479AC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208ED86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B8D20D8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2A0ED043" w14:textId="77777777">
        <w:tc>
          <w:tcPr>
            <w:tcW w:w="1095" w:type="dxa"/>
            <w:tcBorders>
              <w:left w:val="single" w:sz="18" w:space="0" w:color="000000"/>
              <w:bottom w:val="single" w:sz="18" w:space="0" w:color="000000"/>
            </w:tcBorders>
          </w:tcPr>
          <w:p w14:paraId="044F7459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 w14:paraId="772F2DBB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 w14:paraId="67FA5000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18" w:space="0" w:color="000000"/>
            </w:tcBorders>
          </w:tcPr>
          <w:p w14:paraId="08DBED97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8" w:space="0" w:color="000000"/>
              <w:bottom w:val="single" w:sz="18" w:space="0" w:color="000000"/>
            </w:tcBorders>
          </w:tcPr>
          <w:p w14:paraId="7836684F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8" w:space="0" w:color="000000"/>
            </w:tcBorders>
          </w:tcPr>
          <w:p w14:paraId="5A4C9037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46456F03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18" w:space="0" w:color="000000"/>
            </w:tcBorders>
          </w:tcPr>
          <w:p w14:paraId="70C0A88B" w14:textId="77777777" w:rsidR="000D7C76" w:rsidRDefault="000D7C76">
            <w:pPr>
              <w:rPr>
                <w:sz w:val="20"/>
                <w:szCs w:val="20"/>
              </w:rPr>
            </w:pPr>
          </w:p>
        </w:tc>
      </w:tr>
      <w:tr w:rsidR="000D7C76" w14:paraId="0797F1DE" w14:textId="77777777">
        <w:tc>
          <w:tcPr>
            <w:tcW w:w="1095" w:type="dxa"/>
            <w:tcBorders>
              <w:right w:val="single" w:sz="18" w:space="0" w:color="000000"/>
            </w:tcBorders>
          </w:tcPr>
          <w:p w14:paraId="1558663F" w14:textId="1AB09A5E" w:rsidR="000D7C7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PER </w:t>
            </w:r>
            <w:r w:rsidR="0085413D">
              <w:rPr>
                <w:sz w:val="20"/>
                <w:szCs w:val="20"/>
              </w:rPr>
              <w:t>COLONNA TOTALI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14:paraId="7B57326F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bottom w:val="single" w:sz="18" w:space="0" w:color="000000"/>
            </w:tcBorders>
          </w:tcPr>
          <w:p w14:paraId="5B36CB54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0232ADB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0300F7E" w14:textId="77777777" w:rsidR="000D7C76" w:rsidRDefault="000D7C76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14:paraId="0ECF18E3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18" w:space="0" w:color="000000"/>
            </w:tcBorders>
          </w:tcPr>
          <w:p w14:paraId="39FA7436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8491ADA" w14:textId="77777777" w:rsidR="000D7C76" w:rsidRDefault="000D7C76">
            <w:pPr>
              <w:rPr>
                <w:b/>
                <w:sz w:val="20"/>
                <w:szCs w:val="20"/>
              </w:rPr>
            </w:pPr>
          </w:p>
        </w:tc>
      </w:tr>
      <w:tr w:rsidR="000D7C76" w14:paraId="6C0F8F95" w14:textId="77777777">
        <w:trPr>
          <w:trHeight w:val="320"/>
        </w:trPr>
        <w:tc>
          <w:tcPr>
            <w:tcW w:w="4350" w:type="dxa"/>
            <w:gridSpan w:val="4"/>
            <w:tcBorders>
              <w:right w:val="single" w:sz="18" w:space="0" w:color="000000"/>
            </w:tcBorders>
          </w:tcPr>
          <w:p w14:paraId="6B268EDD" w14:textId="2CAE7CAA" w:rsidR="000D7C76" w:rsidRDefault="00000000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ORE TOTALI PREVISTE PER </w:t>
            </w:r>
            <w:proofErr w:type="spellStart"/>
            <w:r>
              <w:rPr>
                <w:b/>
              </w:rPr>
              <w:t>Lett.A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41439D7C" w14:textId="77777777" w:rsidR="000D7C76" w:rsidRDefault="000D7C76"/>
        </w:tc>
        <w:tc>
          <w:tcPr>
            <w:tcW w:w="444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FD78C9" w14:textId="041ECD16" w:rsidR="000D7C76" w:rsidRDefault="0000000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</w:rPr>
              <w:t xml:space="preserve">ORE TOTALI PREVISTE PER </w:t>
            </w:r>
            <w:proofErr w:type="spellStart"/>
            <w:r>
              <w:rPr>
                <w:b/>
              </w:rPr>
              <w:t>Lett.B</w:t>
            </w:r>
            <w:proofErr w:type="spellEnd"/>
          </w:p>
        </w:tc>
      </w:tr>
    </w:tbl>
    <w:p w14:paraId="2C043BCB" w14:textId="77777777" w:rsidR="000D7C76" w:rsidRDefault="00000000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76AD8B" w14:textId="77777777" w:rsidR="000D7C76" w:rsidRDefault="00000000">
      <w:pPr>
        <w:jc w:val="left"/>
        <w:rPr>
          <w:b/>
        </w:rPr>
      </w:pPr>
      <w:r>
        <w:rPr>
          <w:b/>
        </w:rPr>
        <w:t xml:space="preserve">data firma </w:t>
      </w:r>
    </w:p>
    <w:p w14:paraId="18EC7C53" w14:textId="77777777" w:rsidR="000D7C76" w:rsidRDefault="000D7C76">
      <w:pPr>
        <w:jc w:val="left"/>
        <w:rPr>
          <w:b/>
        </w:rPr>
      </w:pPr>
    </w:p>
    <w:p w14:paraId="436A32ED" w14:textId="77777777" w:rsidR="000D7C76" w:rsidRDefault="000D7C76">
      <w:pPr>
        <w:jc w:val="left"/>
        <w:rPr>
          <w:b/>
        </w:rPr>
      </w:pPr>
    </w:p>
    <w:p w14:paraId="5C307F78" w14:textId="77777777" w:rsidR="000D7C76" w:rsidRDefault="000D7C76">
      <w:pPr>
        <w:jc w:val="left"/>
        <w:rPr>
          <w:b/>
        </w:rPr>
      </w:pPr>
    </w:p>
    <w:p w14:paraId="4B970279" w14:textId="77777777" w:rsidR="000D7C76" w:rsidRDefault="000D7C76">
      <w:pPr>
        <w:jc w:val="left"/>
        <w:rPr>
          <w:b/>
        </w:rPr>
      </w:pPr>
    </w:p>
    <w:p w14:paraId="7B46BAAA" w14:textId="77777777" w:rsidR="000D7C76" w:rsidRDefault="000D7C76">
      <w:pPr>
        <w:jc w:val="left"/>
        <w:rPr>
          <w:b/>
        </w:rPr>
      </w:pPr>
    </w:p>
    <w:p w14:paraId="6373FC60" w14:textId="77777777" w:rsidR="000D7C76" w:rsidRDefault="000D7C76">
      <w:pPr>
        <w:jc w:val="left"/>
        <w:rPr>
          <w:b/>
        </w:rPr>
      </w:pPr>
    </w:p>
    <w:p w14:paraId="73A5C903" w14:textId="77777777" w:rsidR="000D7C76" w:rsidRDefault="000D7C76">
      <w:pPr>
        <w:jc w:val="left"/>
        <w:rPr>
          <w:b/>
        </w:rPr>
      </w:pPr>
    </w:p>
    <w:p w14:paraId="3A1D65A3" w14:textId="77777777" w:rsidR="000D7C76" w:rsidRDefault="00000000">
      <w:pPr>
        <w:jc w:val="left"/>
        <w:rPr>
          <w:b/>
        </w:rPr>
      </w:pPr>
      <w:r>
        <w:rPr>
          <w:b/>
        </w:rPr>
        <w:lastRenderedPageBreak/>
        <w:t>* NOTA:</w:t>
      </w:r>
    </w:p>
    <w:p w14:paraId="14D0E746" w14:textId="77777777" w:rsidR="000D7C76" w:rsidRDefault="00000000">
      <w:pPr>
        <w:jc w:val="left"/>
        <w:rPr>
          <w:b/>
        </w:rPr>
      </w:pPr>
      <w:r>
        <w:rPr>
          <w:b/>
        </w:rPr>
        <w:t>(articolo 29 CCNL 2007) Le attività di carattere collegiale riguardante tutti i docenti sono costituite da:</w:t>
      </w:r>
    </w:p>
    <w:p w14:paraId="2D451FBA" w14:textId="12B0E4F9" w:rsidR="000D7C76" w:rsidRDefault="00000000">
      <w:pPr>
        <w:jc w:val="left"/>
        <w:rPr>
          <w:b/>
        </w:rPr>
      </w:pPr>
      <w:r>
        <w:rPr>
          <w:b/>
        </w:rPr>
        <w:t>a)</w:t>
      </w:r>
      <w:r>
        <w:rPr>
          <w:b/>
        </w:rPr>
        <w:tab/>
        <w:t xml:space="preserve">Partecipazione alle riunioni del collegio dei </w:t>
      </w:r>
      <w:r w:rsidR="0085413D">
        <w:rPr>
          <w:b/>
        </w:rPr>
        <w:t>docenti,</w:t>
      </w:r>
      <w:r>
        <w:rPr>
          <w:b/>
        </w:rPr>
        <w:t xml:space="preserve"> ivi compresa l’attività di programmazione e di verifica di inizio e fine anno e l’informazione alle famiglie sui risultati degli scrutini quadrimestrali e finali, fino a 40 annue (nota: in caso di part-time sono da ritenersi obbligatorie per l’intero ammontare e non vanno riproporzionate)</w:t>
      </w:r>
    </w:p>
    <w:p w14:paraId="4FDEFE5B" w14:textId="77777777" w:rsidR="000D7C76" w:rsidRDefault="00000000">
      <w:pPr>
        <w:jc w:val="left"/>
        <w:rPr>
          <w:b/>
        </w:rPr>
      </w:pPr>
      <w:r>
        <w:rPr>
          <w:b/>
        </w:rPr>
        <w:t>b)</w:t>
      </w:r>
      <w:r>
        <w:rPr>
          <w:b/>
        </w:rPr>
        <w:tab/>
        <w:t xml:space="preserve">La partecipazione alle attività collegiali dei consigli di classe, di interclasse, di intersezione. Gli obblighi relativi a queste attività sono programmati secondo criteri stabiliti dal collegio dei docenti in modo da prevedere un impegno fino a 40 ore annue </w:t>
      </w:r>
    </w:p>
    <w:p w14:paraId="38D0D674" w14:textId="6DA0549D" w:rsidR="000D7C76" w:rsidRDefault="00000000">
      <w:pPr>
        <w:jc w:val="left"/>
        <w:rPr>
          <w:b/>
        </w:rPr>
      </w:pPr>
      <w:r>
        <w:rPr>
          <w:b/>
        </w:rPr>
        <w:t xml:space="preserve">nota: le 40 ore indicate nell’art 29, comma 3, lettera </w:t>
      </w:r>
      <w:r w:rsidR="0085413D">
        <w:rPr>
          <w:b/>
        </w:rPr>
        <w:t>b) vanno</w:t>
      </w:r>
      <w:r>
        <w:rPr>
          <w:b/>
        </w:rPr>
        <w:t xml:space="preserve"> riproporzionate in base all’orario di insegnamento. Esempio: part-time 9 </w:t>
      </w:r>
      <w:r w:rsidR="0085413D">
        <w:rPr>
          <w:b/>
        </w:rPr>
        <w:t>ore 18:40</w:t>
      </w:r>
      <w:r>
        <w:rPr>
          <w:b/>
        </w:rPr>
        <w:t xml:space="preserve"> = 9:x        40×9:18      x=20</w:t>
      </w:r>
    </w:p>
    <w:p w14:paraId="3EC00179" w14:textId="77777777" w:rsidR="000D7C76" w:rsidRDefault="00000000">
      <w:pPr>
        <w:jc w:val="left"/>
        <w:rPr>
          <w:b/>
        </w:rPr>
      </w:pPr>
      <w:r>
        <w:rPr>
          <w:b/>
        </w:rPr>
        <w:t xml:space="preserve">16 ore, 35 ore </w:t>
      </w:r>
      <w:proofErr w:type="spellStart"/>
      <w:r>
        <w:rPr>
          <w:b/>
        </w:rPr>
        <w:t>cdc</w:t>
      </w:r>
      <w:proofErr w:type="spellEnd"/>
      <w:r>
        <w:rPr>
          <w:b/>
        </w:rPr>
        <w:t>, 35 ore collegi</w:t>
      </w:r>
    </w:p>
    <w:p w14:paraId="670556EC" w14:textId="77777777" w:rsidR="000D7C76" w:rsidRDefault="00000000">
      <w:pPr>
        <w:jc w:val="left"/>
        <w:rPr>
          <w:b/>
        </w:rPr>
      </w:pPr>
      <w:r>
        <w:rPr>
          <w:b/>
        </w:rPr>
        <w:t xml:space="preserve">14 ore, 30 ore </w:t>
      </w:r>
      <w:proofErr w:type="spellStart"/>
      <w:r>
        <w:rPr>
          <w:b/>
        </w:rPr>
        <w:t>cdc</w:t>
      </w:r>
      <w:proofErr w:type="spellEnd"/>
      <w:r>
        <w:rPr>
          <w:b/>
        </w:rPr>
        <w:t>, 30 ore collegi</w:t>
      </w:r>
    </w:p>
    <w:p w14:paraId="52E47F03" w14:textId="77777777" w:rsidR="000D7C76" w:rsidRDefault="00000000">
      <w:pPr>
        <w:jc w:val="left"/>
        <w:rPr>
          <w:b/>
        </w:rPr>
      </w:pPr>
      <w:r>
        <w:rPr>
          <w:b/>
        </w:rPr>
        <w:t xml:space="preserve">12 ore, 26 ore </w:t>
      </w:r>
      <w:proofErr w:type="spellStart"/>
      <w:r>
        <w:rPr>
          <w:b/>
        </w:rPr>
        <w:t>cdc</w:t>
      </w:r>
      <w:proofErr w:type="spellEnd"/>
      <w:r>
        <w:rPr>
          <w:b/>
        </w:rPr>
        <w:t>, 26 ore collegi</w:t>
      </w:r>
    </w:p>
    <w:p w14:paraId="22E989C8" w14:textId="77777777" w:rsidR="000D7C76" w:rsidRDefault="00000000">
      <w:pPr>
        <w:jc w:val="left"/>
        <w:rPr>
          <w:b/>
        </w:rPr>
      </w:pPr>
      <w:r>
        <w:rPr>
          <w:b/>
        </w:rPr>
        <w:t xml:space="preserve">2 ore, 4,5 ore </w:t>
      </w:r>
      <w:proofErr w:type="spellStart"/>
      <w:r>
        <w:rPr>
          <w:b/>
        </w:rPr>
        <w:t>cdc</w:t>
      </w:r>
      <w:proofErr w:type="spellEnd"/>
      <w:r>
        <w:rPr>
          <w:b/>
        </w:rPr>
        <w:t>, 4,5 collegi</w:t>
      </w:r>
    </w:p>
    <w:p w14:paraId="74578283" w14:textId="77777777" w:rsidR="000D7C76" w:rsidRDefault="000D7C76">
      <w:pPr>
        <w:jc w:val="left"/>
        <w:rPr>
          <w:b/>
        </w:rPr>
      </w:pPr>
    </w:p>
    <w:p w14:paraId="5C36D905" w14:textId="77777777" w:rsidR="000D7C76" w:rsidRDefault="00000000">
      <w:pPr>
        <w:jc w:val="left"/>
        <w:rPr>
          <w:b/>
        </w:rPr>
      </w:pPr>
      <w:r>
        <w:rPr>
          <w:b/>
        </w:rPr>
        <w:t>Il docente impegnato su più scuole ovviamente non è tenuto a svolgere ore oltre quelle previste per contratto, e in questo caso dovrà suddividere i propri impegni funzionali in proporzione alle ore che presta nelle singole scuole</w:t>
      </w:r>
    </w:p>
    <w:p w14:paraId="3F30715A" w14:textId="77777777" w:rsidR="000D7C76" w:rsidRDefault="000D7C76">
      <w:pPr>
        <w:jc w:val="left"/>
        <w:rPr>
          <w:b/>
        </w:rPr>
      </w:pPr>
    </w:p>
    <w:p w14:paraId="4079700C" w14:textId="77777777" w:rsidR="000D7C76" w:rsidRDefault="00000000">
      <w:pPr>
        <w:jc w:val="left"/>
        <w:rPr>
          <w:b/>
        </w:rPr>
      </w:pPr>
      <w:r>
        <w:rPr>
          <w:b/>
        </w:rPr>
        <w:t>ESAME E SCRUTINI SONO ESCLUSI DAL CONTEGGIO DELLE ORE.</w:t>
      </w:r>
    </w:p>
    <w:p w14:paraId="0DCC5AD9" w14:textId="77777777" w:rsidR="000D7C76" w:rsidRDefault="000D7C76">
      <w:pPr>
        <w:jc w:val="left"/>
        <w:rPr>
          <w:b/>
        </w:rPr>
      </w:pPr>
    </w:p>
    <w:p w14:paraId="73C5EC2E" w14:textId="77777777" w:rsidR="000D7C76" w:rsidRDefault="000D7C76">
      <w:pPr>
        <w:jc w:val="left"/>
        <w:rPr>
          <w:b/>
        </w:rPr>
      </w:pPr>
    </w:p>
    <w:sectPr w:rsidR="000D7C76">
      <w:pgSz w:w="11906" w:h="16838"/>
      <w:pgMar w:top="1133" w:right="1133" w:bottom="113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76"/>
    <w:rsid w:val="000D7C76"/>
    <w:rsid w:val="00101BCF"/>
    <w:rsid w:val="00122F07"/>
    <w:rsid w:val="004929AA"/>
    <w:rsid w:val="0085413D"/>
    <w:rsid w:val="00B3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72F3D"/>
  <w15:docId w15:val="{6BBDD42A-F48C-6245-85DF-B3DFEBC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2023-10-15T16:59:00Z</dcterms:created>
  <dcterms:modified xsi:type="dcterms:W3CDTF">2023-10-15T16:59:00Z</dcterms:modified>
</cp:coreProperties>
</file>